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2" w:rsidRDefault="002B12C2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C26BF2" w:rsidRPr="00C26BF2">
        <w:rPr>
          <w:rFonts w:asciiTheme="majorEastAsia" w:eastAsiaTheme="majorEastAsia" w:hAnsiTheme="majorEastAsia" w:hint="eastAsia"/>
          <w:sz w:val="24"/>
          <w:szCs w:val="24"/>
        </w:rPr>
        <w:t>ＳＡＧＡ２０２４国スポ体操競技会</w:t>
      </w:r>
      <w:r w:rsidR="00033F52">
        <w:rPr>
          <w:rFonts w:asciiTheme="majorEastAsia" w:eastAsiaTheme="majorEastAsia" w:hAnsiTheme="majorEastAsia" w:hint="eastAsia"/>
          <w:sz w:val="24"/>
          <w:szCs w:val="24"/>
        </w:rPr>
        <w:t>（体操競技）に伴う集塵機賃貸借契約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5FCA42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CF63-38BE-4082-A3C6-7FC8F2E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15</cp:revision>
  <cp:lastPrinted>2023-03-21T04:12:00Z</cp:lastPrinted>
  <dcterms:created xsi:type="dcterms:W3CDTF">2022-11-09T03:35:00Z</dcterms:created>
  <dcterms:modified xsi:type="dcterms:W3CDTF">2024-07-23T23:54:00Z</dcterms:modified>
</cp:coreProperties>
</file>